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55" w:rsidRDefault="00131D8E" w:rsidP="00131D8E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31D8E">
        <w:rPr>
          <w:rFonts w:ascii="Times New Roman" w:eastAsia="Calibri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7216" behindDoc="1" locked="0" layoutInCell="1" allowOverlap="1" wp14:anchorId="1477E4F3" wp14:editId="5696F247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494905" cy="10601325"/>
            <wp:effectExtent l="0" t="0" r="0" b="0"/>
            <wp:wrapTight wrapText="bothSides">
              <wp:wrapPolygon edited="0">
                <wp:start x="0" y="0"/>
                <wp:lineTo x="0" y="21581"/>
                <wp:lineTo x="21521" y="21581"/>
                <wp:lineTo x="21521" y="0"/>
                <wp:lineTo x="0" y="0"/>
              </wp:wrapPolygon>
            </wp:wrapTight>
            <wp:docPr id="1" name="Рисунок 1" descr="C:\Users\Дина Борисовна\Pictures\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 Борисовна\Pictures\img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A72" w:rsidRPr="00FD7A72" w:rsidRDefault="00FD7A72" w:rsidP="00FD7A72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D7A72">
        <w:rPr>
          <w:rFonts w:ascii="Times New Roman" w:eastAsia="Calibri" w:hAnsi="Times New Roman" w:cs="Times New Roman"/>
          <w:b/>
          <w:sz w:val="25"/>
          <w:szCs w:val="25"/>
        </w:rPr>
        <w:lastRenderedPageBreak/>
        <w:t>ПОЯСНИТЕЛЬНАЯ ЗАПИСКА</w:t>
      </w:r>
    </w:p>
    <w:p w:rsidR="00FD7A72" w:rsidRDefault="00FD7A72" w:rsidP="007D60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FA9">
        <w:rPr>
          <w:rFonts w:ascii="Times New Roman" w:eastAsia="Calibri" w:hAnsi="Times New Roman" w:cs="Times New Roman"/>
          <w:sz w:val="24"/>
          <w:szCs w:val="24"/>
        </w:rPr>
        <w:t xml:space="preserve">по оказанию дополнительной </w:t>
      </w:r>
      <w:r w:rsidR="007D606D">
        <w:rPr>
          <w:rFonts w:ascii="Times New Roman" w:eastAsia="Calibri" w:hAnsi="Times New Roman" w:cs="Times New Roman"/>
          <w:sz w:val="24"/>
          <w:szCs w:val="24"/>
        </w:rPr>
        <w:t>общеобразовательной программы социально-педагогической направленности</w:t>
      </w:r>
      <w:r w:rsidRPr="002E2FA9">
        <w:rPr>
          <w:rFonts w:ascii="Times New Roman" w:eastAsia="Calibri" w:hAnsi="Times New Roman" w:cs="Times New Roman"/>
          <w:sz w:val="24"/>
          <w:szCs w:val="24"/>
        </w:rPr>
        <w:t xml:space="preserve"> «Веселый английский» </w:t>
      </w:r>
      <w:r w:rsidR="00D438D0">
        <w:rPr>
          <w:rFonts w:ascii="Times New Roman" w:eastAsia="Calibri" w:hAnsi="Times New Roman" w:cs="Times New Roman"/>
          <w:sz w:val="24"/>
          <w:szCs w:val="24"/>
        </w:rPr>
        <w:t>для детей от 5 до 7 лет</w:t>
      </w:r>
      <w:r w:rsidR="002E2FA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0C4D6F" w:rsidRPr="002E2FA9" w:rsidRDefault="000C4D6F" w:rsidP="002E2FA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B6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– экономические изменения, происходящие в нашей стране в последние годы, привели к решительному пересмотру места и роли иностранных языков в жизни общества. В этой </w:t>
      </w:r>
      <w:r w:rsidR="006372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вязи встал вопрос об осуществлении непрерывного обучения детей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иностранным языкам, начиная с детского сада. Обучение иностранному языку в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учреждениях преследует компл</w:t>
      </w:r>
      <w:r w:rsidR="0046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ексную реализацию практической,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воспитательной, образовательной и развивающей целей.</w:t>
      </w:r>
    </w:p>
    <w:p w:rsidR="0035559C" w:rsidRPr="002E2FA9" w:rsidRDefault="00227427" w:rsidP="002E2FA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реализуется учреждением </w:t>
      </w:r>
      <w:r w:rsidRPr="002E2FA9">
        <w:rPr>
          <w:rFonts w:ascii="Times New Roman" w:eastAsia="Calibri" w:hAnsi="Times New Roman" w:cs="Times New Roman"/>
          <w:sz w:val="24"/>
          <w:szCs w:val="24"/>
        </w:rPr>
        <w:t>в соо</w:t>
      </w:r>
      <w:r w:rsidR="0074692E">
        <w:rPr>
          <w:rFonts w:ascii="Times New Roman" w:eastAsia="Calibri" w:hAnsi="Times New Roman" w:cs="Times New Roman"/>
          <w:sz w:val="24"/>
          <w:szCs w:val="24"/>
        </w:rPr>
        <w:t>тветствии с Уставом п. 2.8</w:t>
      </w:r>
      <w:r w:rsidRPr="002E2FA9">
        <w:rPr>
          <w:rFonts w:ascii="Times New Roman" w:eastAsia="Calibri" w:hAnsi="Times New Roman" w:cs="Times New Roman"/>
          <w:sz w:val="24"/>
          <w:szCs w:val="24"/>
        </w:rPr>
        <w:t>.</w:t>
      </w:r>
      <w:r w:rsidR="0074692E">
        <w:rPr>
          <w:rFonts w:ascii="Times New Roman" w:eastAsia="Calibri" w:hAnsi="Times New Roman" w:cs="Times New Roman"/>
          <w:sz w:val="24"/>
          <w:szCs w:val="24"/>
        </w:rPr>
        <w:t>2</w:t>
      </w:r>
      <w:r w:rsidR="0046711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="007D606D">
        <w:rPr>
          <w:rFonts w:ascii="Times New Roman" w:eastAsia="Calibri" w:hAnsi="Times New Roman" w:cs="Times New Roman"/>
          <w:sz w:val="24"/>
          <w:szCs w:val="24"/>
        </w:rPr>
        <w:t xml:space="preserve">дополнительной общеобразовательной программой </w:t>
      </w:r>
      <w:r w:rsidR="007D606D" w:rsidRPr="00D438D0">
        <w:rPr>
          <w:rFonts w:ascii="Times New Roman" w:eastAsia="Calibri" w:hAnsi="Times New Roman" w:cs="Times New Roman"/>
          <w:b/>
          <w:sz w:val="24"/>
          <w:szCs w:val="24"/>
        </w:rPr>
        <w:t>социально-педагогической направленности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«Веселый английский»</w:t>
      </w:r>
      <w:r w:rsidR="007D60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рассчитан</w:t>
      </w:r>
      <w:r w:rsidR="007D606D">
        <w:rPr>
          <w:rFonts w:ascii="Times New Roman" w:eastAsia="Calibri" w:hAnsi="Times New Roman" w:cs="Times New Roman"/>
          <w:sz w:val="24"/>
          <w:szCs w:val="24"/>
        </w:rPr>
        <w:t>ной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на детей от </w:t>
      </w:r>
      <w:r w:rsidR="008E6648" w:rsidRPr="002E2FA9">
        <w:rPr>
          <w:rFonts w:ascii="Times New Roman" w:eastAsia="Calibri" w:hAnsi="Times New Roman" w:cs="Times New Roman"/>
          <w:sz w:val="24"/>
          <w:szCs w:val="24"/>
        </w:rPr>
        <w:t>5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06D">
        <w:rPr>
          <w:rFonts w:ascii="Times New Roman" w:eastAsia="Calibri" w:hAnsi="Times New Roman" w:cs="Times New Roman"/>
          <w:sz w:val="24"/>
          <w:szCs w:val="24"/>
        </w:rPr>
        <w:t>до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7 лет. Срок реализации программы предусмотрен на 9 месяцев в объеме </w:t>
      </w:r>
      <w:r w:rsidR="00286BC3" w:rsidRPr="002E2FA9">
        <w:rPr>
          <w:rFonts w:ascii="Times New Roman" w:eastAsia="Calibri" w:hAnsi="Times New Roman" w:cs="Times New Roman"/>
          <w:sz w:val="24"/>
          <w:szCs w:val="24"/>
        </w:rPr>
        <w:t>30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часов в год</w:t>
      </w:r>
      <w:r w:rsidR="006078C1" w:rsidRPr="002E2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119">
        <w:rPr>
          <w:rFonts w:ascii="Times New Roman" w:eastAsia="Calibri" w:hAnsi="Times New Roman" w:cs="Times New Roman"/>
          <w:sz w:val="24"/>
          <w:szCs w:val="24"/>
        </w:rPr>
        <w:t>(</w:t>
      </w:r>
      <w:r w:rsidR="006078C1" w:rsidRPr="002E2FA9">
        <w:rPr>
          <w:rFonts w:ascii="Times New Roman" w:eastAsia="Calibri" w:hAnsi="Times New Roman" w:cs="Times New Roman"/>
          <w:sz w:val="24"/>
          <w:szCs w:val="24"/>
        </w:rPr>
        <w:t>на 1 группу</w:t>
      </w:r>
      <w:r w:rsidR="00467119">
        <w:rPr>
          <w:rFonts w:ascii="Times New Roman" w:eastAsia="Calibri" w:hAnsi="Times New Roman" w:cs="Times New Roman"/>
          <w:sz w:val="24"/>
          <w:szCs w:val="24"/>
        </w:rPr>
        <w:t xml:space="preserve"> по 25 минут).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Наполняемость группы – </w:t>
      </w:r>
      <w:r w:rsidR="00C036F3" w:rsidRPr="002E2FA9">
        <w:rPr>
          <w:rFonts w:ascii="Times New Roman" w:eastAsia="Calibri" w:hAnsi="Times New Roman" w:cs="Times New Roman"/>
          <w:sz w:val="24"/>
          <w:szCs w:val="24"/>
        </w:rPr>
        <w:t>1</w:t>
      </w:r>
      <w:r w:rsidR="00467119">
        <w:rPr>
          <w:rFonts w:ascii="Times New Roman" w:eastAsia="Calibri" w:hAnsi="Times New Roman" w:cs="Times New Roman"/>
          <w:sz w:val="24"/>
          <w:szCs w:val="24"/>
        </w:rPr>
        <w:t>0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6F3" w:rsidRPr="002E2FA9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. Количество групп</w:t>
      </w:r>
      <w:r w:rsidR="00D91F19">
        <w:rPr>
          <w:rFonts w:ascii="Times New Roman" w:eastAsia="Calibri" w:hAnsi="Times New Roman" w:cs="Times New Roman"/>
          <w:sz w:val="24"/>
          <w:szCs w:val="24"/>
        </w:rPr>
        <w:t xml:space="preserve"> - 1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. Целью программы </w:t>
      </w:r>
      <w:r w:rsidR="00C036F3" w:rsidRPr="002E2FA9">
        <w:rPr>
          <w:rFonts w:ascii="Times New Roman" w:eastAsia="Calibri" w:hAnsi="Times New Roman" w:cs="Times New Roman"/>
          <w:sz w:val="24"/>
          <w:szCs w:val="24"/>
        </w:rPr>
        <w:t xml:space="preserve">является: развитие у детей дошкольного возраста устойчивого интереса к изучению английского языка, как средству общения и обмена информацией.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Основные задачи программы, сод</w:t>
      </w:r>
      <w:r w:rsidR="00467119">
        <w:rPr>
          <w:rFonts w:ascii="Times New Roman" w:eastAsia="Calibri" w:hAnsi="Times New Roman" w:cs="Times New Roman"/>
          <w:sz w:val="24"/>
          <w:szCs w:val="24"/>
        </w:rPr>
        <w:t xml:space="preserve">ержание, используемые материалы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подробно расписаны в выше указанной программе и прилагаются к перечню подтверждающих документов.</w:t>
      </w:r>
    </w:p>
    <w:p w:rsidR="0035559C" w:rsidRPr="002E2FA9" w:rsidRDefault="0035559C" w:rsidP="002E2F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A9">
        <w:rPr>
          <w:rFonts w:ascii="Times New Roman" w:eastAsia="Calibri" w:hAnsi="Times New Roman" w:cs="Times New Roman"/>
          <w:sz w:val="24"/>
          <w:szCs w:val="24"/>
        </w:rPr>
        <w:t xml:space="preserve">            Для организации данной услуги имеется спортивный зал, наполненный </w:t>
      </w:r>
      <w:r w:rsidR="002E2FA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2E2FA9">
        <w:rPr>
          <w:rFonts w:ascii="Times New Roman" w:eastAsia="Calibri" w:hAnsi="Times New Roman" w:cs="Times New Roman"/>
          <w:sz w:val="24"/>
          <w:szCs w:val="24"/>
        </w:rPr>
        <w:t xml:space="preserve">оборудованием соответствующим требованиям </w:t>
      </w:r>
      <w:proofErr w:type="spellStart"/>
      <w:r w:rsidRPr="002E2FA9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E2FA9">
        <w:rPr>
          <w:rFonts w:ascii="Times New Roman" w:eastAsia="Calibri" w:hAnsi="Times New Roman" w:cs="Times New Roman"/>
          <w:sz w:val="24"/>
          <w:szCs w:val="24"/>
        </w:rPr>
        <w:t xml:space="preserve"> 2.4.1.3049-13 для детских садов и возрастным особенностям детей. </w:t>
      </w:r>
    </w:p>
    <w:p w:rsidR="0035559C" w:rsidRPr="002E2FA9" w:rsidRDefault="0035559C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расчет стоимости предоставлены согласно постановлению администра</w:t>
      </w:r>
      <w:r w:rsidR="00643A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города Урай от 15.02.2017 №</w:t>
      </w:r>
      <w:r w:rsidR="001456D4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«Об определении уполномоченного органа на рассмотрение обращений, его функций, методики расчета, требования к его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экономическому обоснованию, перечня документов, подтверждающих сведения, указанные в расчете».</w:t>
      </w: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D6F" w:rsidRDefault="000C4D6F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B65" w:rsidRPr="002E2FA9" w:rsidRDefault="00FF7B65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bookmarkStart w:id="0" w:name="_GoBack"/>
      <w:bookmarkEnd w:id="0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подавание иностранного языка дошкольникам является подготовительным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этапом по отношению к школьному курсу иностранных языков. Практическая цель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– формирование произносительных навыков, элементарных навыков общения на иностранном языке в ситуациях характерных для детей дошкольного возраста, а также в воспитании интереса к иностранному языку. Изучение иностранного языка должно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сопровождаться знакомством с детским фольклором, искусством и культурой носителя языка.</w:t>
      </w:r>
    </w:p>
    <w:p w:rsidR="00FF7B6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в детском саду должен строиться на устной основе и проходить в игровой форме с использованием стихов, песен, загадок, небольших инсценировок.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включают в себе оргмомент, фонетическую зарядку, работы с новым языковым материалом, обучения аудированию и говорению, а также физкультпаузу.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умениям в 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говорении сводятся к следующему:</w:t>
      </w:r>
    </w:p>
    <w:p w:rsidR="00117A0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АУДИРОВАНИЕ.  </w:t>
      </w:r>
    </w:p>
    <w:p w:rsidR="00FF7B6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понимать и выполнять просьбы и команды педагога и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товарищей по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группе, указания, относящиеся к ведению занятий, организации различных форм игровой деятельности в пределах речевых ситуаций, определенных для данного возраста, а также понимать на слух и речь педагога в </w:t>
      </w:r>
      <w:proofErr w:type="spellStart"/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игровых ситуациях.</w:t>
      </w:r>
    </w:p>
    <w:p w:rsidR="00117A0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A0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уметь задавать вопросы и отвечать на них, формулировать просьбы, в пределах изученного языкового материала, а также уметь высказываться в соответствии с игровой ситуацией с использованием 1-2 фраз для детей средней группы и 2-3 фраз для воспитанников старшего дошкольного возраста. Дети должны уметь петь песни,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стихи, инсцениров</w:t>
      </w:r>
      <w:r w:rsidR="00FC7B7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сказки на иностранном языке.</w:t>
      </w:r>
    </w:p>
    <w:p w:rsidR="00FF7B6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английскому языку – это педагогический процесс, позволяющий с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специальных приемов передать ребенку необходимые сведения об окружающем мире, сформировать соответствующий словарь, а также важнейшие речевые умения и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навыки.</w:t>
      </w:r>
    </w:p>
    <w:p w:rsidR="00FF7B65" w:rsidRPr="002E2FA9" w:rsidRDefault="00FF7B65" w:rsidP="00643AB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обучения детей английскому языку в дошкольных образовательных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учреждениях.</w:t>
      </w:r>
    </w:p>
    <w:p w:rsidR="00FF7B6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обучение английскому языку можно начинать со </w:t>
      </w:r>
      <w:r w:rsidR="00FC7B7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F15D2E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FC7B7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(в </w:t>
      </w:r>
      <w:r w:rsidR="00FC7B7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F15D2E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когда дети освоят систему родного языка: научатся выражать свои мысли,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несложные предложения, когда словарный объем составит около 2000 слов. О своей готовности заняться изучением иностранного языка, дети обычно сообщают сами, когда, научившись говорить на родном языке, они начинают придумывать разные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невероятные комбинации звуков. Это означает одно – мозг ребенка требует новых, более сложных задач по изучению языка и языковому творчеству. </w:t>
      </w:r>
      <w:r w:rsidR="00FC3803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рассчитана на </w:t>
      </w:r>
      <w:r w:rsidR="00C2507E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3A9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(9 месяцев)</w:t>
      </w:r>
    </w:p>
    <w:p w:rsidR="00102EBF" w:rsidRPr="002E2FA9" w:rsidRDefault="00102EBF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детей: </w:t>
      </w:r>
      <w:r w:rsidR="00D91F19">
        <w:rPr>
          <w:rFonts w:ascii="Times New Roman" w:eastAsia="Times New Roman" w:hAnsi="Times New Roman" w:cs="Times New Roman"/>
          <w:sz w:val="24"/>
          <w:szCs w:val="24"/>
          <w:lang w:eastAsia="ru-RU"/>
        </w:rPr>
        <w:t>5-7 лет;</w:t>
      </w:r>
    </w:p>
    <w:p w:rsidR="00102EBF" w:rsidRPr="002E2FA9" w:rsidRDefault="00643AB1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 w:rsidR="00D91F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групп: 1</w:t>
      </w:r>
      <w:r w:rsidR="00117A0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2EBF" w:rsidRPr="002E2FA9" w:rsidRDefault="00102EBF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группе: 1</w:t>
      </w:r>
      <w:r w:rsidR="00643A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17A0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2EBF" w:rsidRPr="002E2FA9" w:rsidRDefault="00102EBF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занятий</w:t>
      </w:r>
      <w:r w:rsidR="00FE3BFB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33A9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раза в неделю </w:t>
      </w:r>
      <w:r w:rsidR="00FE3BFB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7A0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BFB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7A0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8C1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лет, </w:t>
      </w:r>
      <w:r w:rsidR="001D33A9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минут.</w:t>
      </w:r>
    </w:p>
    <w:p w:rsidR="00D91F19" w:rsidRPr="00C93C1B" w:rsidRDefault="00FD7A72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02EBF" w:rsidRPr="00C9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Расходные материалы для реализации </w:t>
      </w:r>
      <w:r w:rsidR="001625D3" w:rsidRPr="00C9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  <w:r w:rsidR="0078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8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набор деревянных кукол семья, дом для куклы, «Вундеркинд с пеленок» набор 1060 карточек </w:t>
      </w:r>
      <w:proofErr w:type="spellStart"/>
      <w:r w:rsidR="0078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ингло</w:t>
      </w:r>
      <w:proofErr w:type="spellEnd"/>
      <w:r w:rsidR="0078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-русские мини, </w:t>
      </w:r>
      <w:proofErr w:type="spellStart"/>
      <w:r w:rsidR="0078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сортер</w:t>
      </w:r>
      <w:proofErr w:type="spellEnd"/>
      <w:r w:rsidR="0078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малышей Животные с пинцетами и мисочками, </w:t>
      </w:r>
      <w:proofErr w:type="spellStart"/>
      <w:r w:rsidR="007830F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Mersibo</w:t>
      </w:r>
      <w:proofErr w:type="spellEnd"/>
      <w:r w:rsidR="007830F3" w:rsidRPr="0078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830F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English</w:t>
      </w:r>
      <w:r w:rsidR="0078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детей, набор игр</w:t>
      </w:r>
      <w:r w:rsidR="00C93C1B" w:rsidRPr="00C9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7B65" w:rsidRPr="002E2FA9" w:rsidRDefault="00FD7A72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FF7B65" w:rsidRPr="002E2F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3A9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дошкольного возраста устойчивого интереса к изучению английского языка, как средству общения и обмена информацией.</w:t>
      </w:r>
    </w:p>
    <w:p w:rsidR="00117A05" w:rsidRPr="002E2FA9" w:rsidRDefault="00FD7A72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FF7B65" w:rsidRPr="002E2F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Задачи: </w:t>
      </w:r>
    </w:p>
    <w:p w:rsidR="00FF7B6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элементарные представления об иностранном языке;</w:t>
      </w:r>
    </w:p>
    <w:p w:rsidR="00FF7B65" w:rsidRPr="002E2FA9" w:rsidRDefault="00117A0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понимать и произносить простейшие слова;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простейшие по конструкции и содержанию фразы.</w:t>
      </w:r>
    </w:p>
    <w:p w:rsidR="00FC7B75" w:rsidRPr="002E2FA9" w:rsidRDefault="00FC7B7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дошкольников.</w:t>
      </w:r>
    </w:p>
    <w:p w:rsidR="002368D0" w:rsidRPr="002E2FA9" w:rsidRDefault="00FC7B75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усвоения программы, в процессе диагностирования произносительных, лексических и грамматических навыков (в пределах изученных тем), элементарных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коммуникативных навыков и умений в основных видах речевой деятельности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говорении), а также элементарных навыков чтения и письма</w:t>
      </w:r>
      <w:r w:rsidR="0044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(подготовительная группа д/с), отмечается уровень их 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выявить задатки и склонности, начальные знания и умения детей, полученные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деятельности, цель которой — создание у детей дошкольного и младшего школьного возраста устойчивой мотивации к учебе в целом и к иностранному языку в</w:t>
      </w:r>
      <w:r w:rsidR="0044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обследование проводится преподавателем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английского языка </w:t>
      </w:r>
      <w:r w:rsidR="002368D0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раза в год – в </w:t>
      </w:r>
      <w:r w:rsidR="00F15D2E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r w:rsidR="002368D0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мае.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Каждые полгода проводится контроль знаний, который выявляет общий уровень коммуникативных умений детей (диалогическую речь,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монологическую речь, 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лексические навыки, фонетические и грамматические навыки), наиболее трудные для изучения темы, индивидуальные сложности, возникающие у ребенка при усвоении материала. </w:t>
      </w:r>
    </w:p>
    <w:p w:rsidR="002368D0" w:rsidRPr="002E2FA9" w:rsidRDefault="00FC7B75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контроля знаний может быть разнообразной индивидуальной или коллективной. Одним из условий его успешного проведения является то, что характер предлагаемых заданий должен быть хорошо знаком детям. В этом случае преподаватель получит наиболее точные и объективные результаты, которые сможет использовать в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последующей работе.     </w:t>
      </w:r>
    </w:p>
    <w:p w:rsidR="002368D0" w:rsidRPr="002E2FA9" w:rsidRDefault="00FC7B75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Хорошим показателем считается формирование умения самостоятельного </w:t>
      </w:r>
      <w:r w:rsidR="0044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детьми речевых образцов и лексических единиц в знакомых и незнакомых ситуациях общения, достаточно обширный активный словарь, понимание иностранной речи по изученным темам, участие в </w:t>
      </w:r>
      <w:r w:rsidR="00B74CD0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 диалогах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высокий уровень познавательной активности, речемыслительной деятельности, умение реагировать на вопросы, умение рассказать о себе, сделать высказывания по теме, четко и правильно произносить заданные звуки, умение понимать иностранную речь на слух и передавать ее содержание по-русски.    </w:t>
      </w:r>
    </w:p>
    <w:p w:rsidR="00FC7B75" w:rsidRPr="002E2FA9" w:rsidRDefault="00FC7B75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текущей деятельности важно в индивидуальном порядке осуществлять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коррекцию. При отборе языкового материала для изучения реализуются принципы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 w:rsidR="0059064C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ивидуализации и дифференциации.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</w:t>
      </w:r>
      <w:r w:rsidR="0059064C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личностно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ориентированного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подхода каждому ребенку предлагаются посильные задания для поддержания интереса и ощущения собственного успеха.  </w:t>
      </w:r>
    </w:p>
    <w:p w:rsidR="002368D0" w:rsidRPr="002E2FA9" w:rsidRDefault="00FC7B7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8D0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усвоения детьми программного материала </w:t>
      </w:r>
    </w:p>
    <w:p w:rsidR="002368D0" w:rsidRPr="002E2FA9" w:rsidRDefault="002368D0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Фонетические навыки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правильно и четко произносить звуки и слова, заданные учителем. Высокий уровень - ребенок четко и правильно произносит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слова в соответствии с программными требованиями. Средний уровень - ребенок произносит четко и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не все звуки,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слова, испытывает некоторые трудности. Низкий уровень - ребенок произносит многие звуки и слова неверно, испытывает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произнесении звуков или совсем ничего не произносят. </w:t>
      </w:r>
    </w:p>
    <w:p w:rsidR="002368D0" w:rsidRPr="002E2FA9" w:rsidRDefault="002368D0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Лексические навыки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назвать лексические единицы по заданной теме. Высокий уровень - ребенок называет все слова по теме, не испытывает никаких трудностей, его лексический запас соответствует программным требованиям. Средний уровень - ребенок испытывает некоторые трудности при назывании лексических единиц, называет не все лексические единицы по заданным темам. Низкий уровень - ребенок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серьезные трудности при назывании лексических единиц или совсем не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называет, лексический запас его не соответствует программным требованиям. </w:t>
      </w:r>
    </w:p>
    <w:p w:rsidR="002368D0" w:rsidRPr="002E2FA9" w:rsidRDefault="002368D0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Навыки говорения (диалогическая и монологическая речь)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уметь составлять связное высказывание в соответствии с предложенной ситуацией, уметь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 и отвечать на них. Высокий уровень - ребенок умеет задавать более 2-х вопросов, правильно отвечает на них, дает полные и краткие ответы, высказывание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содержит более 3-х фраз. Средний уровень - ребенок допускает небольшие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и грамматические ошибки, высказывание ребенка содержит 2-3 фразы, задает 1 или 2 вопроса, не совсем четко отвечает на них. Низкий уровень - ребенок не задает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отвечает неправильно, вообще не говорит по заданной теме.  </w:t>
      </w:r>
    </w:p>
    <w:p w:rsidR="00FF7B65" w:rsidRPr="002E2FA9" w:rsidRDefault="002368D0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Навыки 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понимать иностранную речь на слух,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ее содержание по-русски. Высокий уровень - ребенок правильно передает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услышанного и правильно отгадывает загадку. Средний уровень - ребенок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отгадывает загадку, передает содержание услышанного, допуская небольшие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или лексические ошибки.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отгадать загадку, не понимает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услышанного. 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Журнал посещаемости: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и методы обучения: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методика нравится детям, и преподавателям, она интересна и эффективна. Суть простая: педагог проводит игры, во время которых дети совершенствуют знания языка.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Методика </w:t>
      </w:r>
      <w:proofErr w:type="spellStart"/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Глена</w:t>
      </w:r>
      <w:proofErr w:type="spellEnd"/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Домана</w:t>
      </w:r>
      <w:proofErr w:type="spellEnd"/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рассчитана на зрительную память ребенка, на то, что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и написанные на них слова запомнятся и упростят обучение английскому языку в будущем.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работы: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– групповая.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проведения занятий: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– занятия, викторины.</w:t>
      </w:r>
    </w:p>
    <w:p w:rsidR="003D0AA7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обеспечение: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Кузьмина «Мой первый английский», Н.</w:t>
      </w:r>
      <w:r w:rsidR="00117A0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Ярошенко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«Магический английский», И.</w:t>
      </w:r>
      <w:r w:rsidR="00117A0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Мурзинова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английскому языку детей дошкольного возраста», ресурсы сети Интернет.</w:t>
      </w:r>
    </w:p>
    <w:p w:rsidR="00A445FE" w:rsidRPr="002E2FA9" w:rsidRDefault="00A445FE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5FE" w:rsidRPr="002E2FA9" w:rsidRDefault="00A445FE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3D579B" w:rsidRPr="002E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(занятий)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393"/>
        <w:gridCol w:w="2393"/>
      </w:tblGrid>
      <w:tr w:rsidR="00A445FE" w:rsidRPr="002E2FA9" w:rsidTr="00A445FE">
        <w:tc>
          <w:tcPr>
            <w:tcW w:w="2943" w:type="dxa"/>
          </w:tcPr>
          <w:p w:rsidR="00A445FE" w:rsidRPr="002E2FA9" w:rsidRDefault="00A445F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445FE" w:rsidRPr="002E2FA9" w:rsidRDefault="00A445F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93" w:type="dxa"/>
          </w:tcPr>
          <w:p w:rsidR="00A445FE" w:rsidRPr="002E2FA9" w:rsidRDefault="00A445F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393" w:type="dxa"/>
          </w:tcPr>
          <w:p w:rsidR="00A445FE" w:rsidRPr="002E2FA9" w:rsidRDefault="00A445F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A445FE" w:rsidRPr="002E2FA9" w:rsidTr="00A445FE">
        <w:tc>
          <w:tcPr>
            <w:tcW w:w="2943" w:type="dxa"/>
          </w:tcPr>
          <w:p w:rsidR="00A445FE" w:rsidRPr="002E2FA9" w:rsidRDefault="00A445F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английский»</w:t>
            </w:r>
          </w:p>
        </w:tc>
        <w:tc>
          <w:tcPr>
            <w:tcW w:w="1842" w:type="dxa"/>
          </w:tcPr>
          <w:p w:rsidR="00A445FE" w:rsidRPr="002E2FA9" w:rsidRDefault="00A445FE" w:rsidP="00440CB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A445FE" w:rsidRPr="002E2FA9" w:rsidRDefault="00A445FE" w:rsidP="00440CB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A445FE" w:rsidRPr="002E2FA9" w:rsidRDefault="00A445FE" w:rsidP="00440CB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445FE" w:rsidRPr="002E2FA9" w:rsidRDefault="00A445FE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AA7" w:rsidRPr="002E2FA9" w:rsidRDefault="003D0AA7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004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04" w:type="dxa"/>
          </w:tcPr>
          <w:p w:rsidR="003D0AA7" w:rsidRPr="002E2FA9" w:rsidRDefault="00B74CD0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«Здравствуйте, это я»</w:t>
            </w:r>
          </w:p>
        </w:tc>
        <w:tc>
          <w:tcPr>
            <w:tcW w:w="3191" w:type="dxa"/>
          </w:tcPr>
          <w:p w:rsidR="003D0AA7" w:rsidRPr="002E2FA9" w:rsidRDefault="00A445F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04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Удивительные путешествия по англоязычным странам. 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Wonderful adventures ar</w:t>
            </w:r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ound English-speaking countries</w:t>
            </w:r>
          </w:p>
        </w:tc>
        <w:tc>
          <w:tcPr>
            <w:tcW w:w="3191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04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дом родной. </w:t>
            </w:r>
            <w:proofErr w:type="spellStart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sweet</w:t>
            </w:r>
            <w:proofErr w:type="spellEnd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</w:p>
        </w:tc>
        <w:tc>
          <w:tcPr>
            <w:tcW w:w="3191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04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нравя</w:t>
            </w:r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праздники.  I </w:t>
            </w:r>
            <w:proofErr w:type="spellStart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holidays</w:t>
            </w:r>
            <w:proofErr w:type="spellEnd"/>
          </w:p>
        </w:tc>
        <w:tc>
          <w:tcPr>
            <w:tcW w:w="3191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04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Я </w:t>
            </w:r>
            <w:proofErr w:type="spellStart"/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любл</w:t>
            </w:r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ю</w:t>
            </w:r>
            <w:proofErr w:type="spellEnd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свою</w:t>
            </w:r>
            <w:proofErr w:type="spellEnd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семью</w:t>
            </w:r>
            <w:proofErr w:type="spellEnd"/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I love my family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3191" w:type="dxa"/>
          </w:tcPr>
          <w:p w:rsidR="003D0AA7" w:rsidRPr="002E2FA9" w:rsidRDefault="00A445F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04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Трапезы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Meals and food</w:t>
            </w:r>
          </w:p>
        </w:tc>
        <w:tc>
          <w:tcPr>
            <w:tcW w:w="3191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04" w:type="dxa"/>
          </w:tcPr>
          <w:p w:rsidR="003D0AA7" w:rsidRPr="002E2FA9" w:rsidRDefault="00B74CD0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игрушек»</w:t>
            </w:r>
          </w:p>
        </w:tc>
        <w:tc>
          <w:tcPr>
            <w:tcW w:w="3191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04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цветы»</w:t>
            </w:r>
          </w:p>
        </w:tc>
        <w:tc>
          <w:tcPr>
            <w:tcW w:w="3191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04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ожидании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</w:t>
            </w:r>
            <w:r w:rsidR="00B74CD0" w:rsidRPr="002E2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 Looking forward to summer</w:t>
            </w:r>
          </w:p>
        </w:tc>
        <w:tc>
          <w:tcPr>
            <w:tcW w:w="3191" w:type="dxa"/>
          </w:tcPr>
          <w:p w:rsidR="003D0AA7" w:rsidRPr="002E2FA9" w:rsidRDefault="00F15D2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A7" w:rsidRPr="002E2FA9" w:rsidTr="003D0AA7">
        <w:tc>
          <w:tcPr>
            <w:tcW w:w="2376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04" w:type="dxa"/>
          </w:tcPr>
          <w:p w:rsidR="003D0AA7" w:rsidRPr="002E2FA9" w:rsidRDefault="003D0AA7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D0AA7" w:rsidRPr="002E2FA9" w:rsidRDefault="00A445FE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3D0AA7" w:rsidRPr="002E2FA9" w:rsidRDefault="003D0AA7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D0" w:rsidRPr="002E2FA9" w:rsidRDefault="002368D0" w:rsidP="002E2FA9">
      <w:pPr>
        <w:pStyle w:val="a3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(3-4 месяца) Звуковая культура речи (ЗКР)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над краткими гласными фонемами [а],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F3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[о]; долгими гласными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фонемами [а:], [о:]; дифтонгами [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аu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]; [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оu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взрывными согласными [t], [d], [к], [g];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фрикативными согласными [f], [v]; смычковыми (носовыми) сонантами [m], [n]; щелевым сонантом [j].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Интонация повелительных предложений.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З. Интонация общих вопросов (Это...?).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Интонация специальных вопросов (Что это? Какое это животное?).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Интонация кратких ответов (да. Нет.)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словарного запаса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Существительные по теме “Звери”: крыса, мышь, медведь, заяц, обезьяна, лиса, лягушка, животное, волк, лев, тигр, жираф, слон, еж, верблюд, белка.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Прилагательные: большой, очень большой, маленький, очень маленький, коричневый, зеленый, красный, хороший, очень хороший, черный, серый, белый, синий, желтый.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Глаголы: возьми, дай, покажи, иди, положи, встань, сядь, беги, попрыгай, повернись, скажи; видеть.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Местоимения: я, ты, это.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Числительные: один, два, три, четыре, пять.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Модели предложений: Это лягушка</w:t>
      </w:r>
      <w:proofErr w:type="gram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Нет. Я вижу лягушку. Это большая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лягушка. Это зеленая лягушка. Очень хорошо! Беги в домик, дай мне... Покажи мне...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Положи... Возьми... Иди сюда! Грамматический материал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Введение повелительных предложений.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Повествовательные предложения типа: Это лягушка. Я вижу лягушку.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Общие вопросы (Это лягушка? Она красная? Она большая?).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Специальные вопросы (Что это? Что это за животное?). 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Сочетание “прилагательное + существительное’.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Краткие ответы (да, нет).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Введение инфинитивной группы “видеть тебя”.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Связная речь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Ответы на общие и специальные вопросы.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Выполнение команд (Встань! Возьми! дай! Покажи! Положи! Сядь! Иди сюда! дотронься до земли!).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подвижных игр с текстом на английском языке (“Кошки - мышки”, “Медведь и пчелы”).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этап (3-4 месяца) 3КР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над краткими гласными фонемами [^], [u]; долгими гласными фонемами [u:], [о:]; дифтонгами [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еi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аi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[i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[]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взрывными согласными — [р], [Ь]; фрикативными согласными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[]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[]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[]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смычковым (носовым) сонантом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[]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щелевым сонантом [г].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Интонация общих вопросов (Ты мальчик? У тебя есть брат?).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Интонация отрицательных предложений (Я не мальчик,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нет...). </w:t>
      </w:r>
    </w:p>
    <w:p w:rsidR="002368D0" w:rsidRPr="002E2FA9" w:rsidRDefault="002368D0" w:rsidP="002E2FA9">
      <w:pPr>
        <w:pStyle w:val="a3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Работа над интонацией в стихотворении.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на концертах с песнями и стихами на английском языке.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словарного запаса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Глаголы: иметь, есть, любить, играть, хотеть.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Наречия: вместе, всегда.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Числительные: один, два, три, четыре, пять, шесть, семь, восемь, девять, десять.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Модели предложений: Я мальчик, Я не девочка. У меня есть... У меня нет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сестры. Я люблю играть. Меня зовут...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Грамматический материал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Ответы на общие вопросы (Ты мальчик? У тебя есть...?).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Ответы на специальные вопросы (Как твое имя?). 3. Введение инфинитива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(играть, бежать). 4. Глагол “есть” в 3-х лицах.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Введение множественного числа существительных.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Сочетание “местоимение + существительное” (Меня зовут...).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Связная речь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Совершенствование слаженности в подвижных играх с использованием музыки. 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отвечать на общие и специальные вопросы, указанные выше.</w:t>
      </w:r>
    </w:p>
    <w:p w:rsidR="002368D0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Умение рассказывать о себе (Я мальчик. Меня зовут... Мне... лет). </w:t>
      </w:r>
    </w:p>
    <w:p w:rsidR="005D3DFD" w:rsidRPr="002E2FA9" w:rsidRDefault="002368D0" w:rsidP="002E2FA9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Разучивание песенок на английском языке.  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</w:p>
    <w:p w:rsidR="00FF7B65" w:rsidRPr="002E2FA9" w:rsidRDefault="000E3717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при </w:t>
      </w:r>
      <w:proofErr w:type="spellStart"/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детей понимать речь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и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сверстников;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прослушать небольшие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 описательные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тексты, рифмовки, диалоги, загадки в исполнении педагога, а также диктора носителя языка в аудио и видео материалах.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B85F8B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объем для </w:t>
      </w:r>
      <w:proofErr w:type="spellStart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четырех до шести фраз, каждая из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содержит не более семи слов.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Говорение</w:t>
      </w:r>
    </w:p>
    <w:p w:rsidR="00FF7B65" w:rsidRPr="002E2FA9" w:rsidRDefault="00B85F8B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при говорении: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детей общаться по – английски</w:t>
      </w:r>
      <w:r w:rsidR="003D579B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в пределах четко продуманной игровой или семейно – бытовой ситуации;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некоторые умения монологической и диалогической речи.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 – формы высказывания: описание, сообщение, рассказ по картинкам.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Достаточным объемом монологического высказывания являются три правильно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 в языковом отношении фразы на соответствующую тему.</w:t>
      </w:r>
    </w:p>
    <w:p w:rsidR="00FF7B65" w:rsidRPr="002E2FA9" w:rsidRDefault="00B85F8B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диалогу, дети учатся употреблять начальные элементы речевого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F7B65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 для выполнения определенных коммуникативных задач, а именно: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поприветствовать и ответить на приветствие, попрощаться, ответить на прощание или предложить вместе совершить какое – либо действие, а также выразить просьбу или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положение;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внимательно слушать и адекватно реагировать на высказывание педагога;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уметь кратко ответить на вопрос;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выразить согласие или отказ от выполнения действия;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побудить к выполнению действия;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приблизить к овладению азами культуры общения в речевом поведении.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фонетических, лексических и грамматических</w:t>
      </w:r>
      <w:r w:rsidR="00B85F8B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F8B" w:rsidRPr="002E2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</w:t>
      </w:r>
    </w:p>
    <w:p w:rsidR="00FF7B65" w:rsidRPr="002E2FA9" w:rsidRDefault="00FD7A72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фонетике</w:t>
      </w:r>
    </w:p>
    <w:p w:rsidR="00FF7B65" w:rsidRPr="002E2FA9" w:rsidRDefault="00FF7B65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принцип решает одну из важнейших задач обучения языку на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начальном этапе – постановку произношения. Это работа продолжается от занятия к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занятию. Яркие образы и способность детей с легкостью имитировать звуки помогают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в непринужденной игровой форме усваивать непростую английскую фонетику.</w:t>
      </w:r>
    </w:p>
    <w:p w:rsidR="00FF7B65" w:rsidRPr="002E2FA9" w:rsidRDefault="00FD7A72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лексике</w:t>
      </w:r>
    </w:p>
    <w:p w:rsidR="00FF7B65" w:rsidRPr="002E2FA9" w:rsidRDefault="00FF7B65" w:rsidP="00F460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лексической стороне речи происходит в тесной связи с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D7A72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обучением фонетике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грамматике. При введении каждого нового слова рекомендую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добиваться не только его правильного произнесения за педагогом, но и закрепить в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контексте путем многократного повторения и использования наглядного материала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(иллюстраций, предметов, игрушек).</w:t>
      </w:r>
    </w:p>
    <w:p w:rsidR="00F46031" w:rsidRPr="00F46031" w:rsidRDefault="00F46031" w:rsidP="00F460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333547" w:rsidRPr="00F46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031">
        <w:rPr>
          <w:rFonts w:ascii="Times New Roman" w:eastAsia="Calibri" w:hAnsi="Times New Roman" w:cs="Times New Roman"/>
        </w:rPr>
        <w:t>Состав исполнителей: воспитатель.</w:t>
      </w:r>
    </w:p>
    <w:p w:rsidR="00FF7B65" w:rsidRPr="002E2FA9" w:rsidRDefault="00FF7B6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8D0" w:rsidRPr="002E2FA9" w:rsidRDefault="003D0AA7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547" w:rsidRPr="002E2FA9" w:rsidRDefault="003D0AA7" w:rsidP="002E2FA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D55" w:rsidRPr="002E2FA9" w:rsidRDefault="00075D5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5D55" w:rsidRPr="002E2FA9" w:rsidSect="00E5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0AB"/>
    <w:multiLevelType w:val="hybridMultilevel"/>
    <w:tmpl w:val="E1EE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112"/>
    <w:multiLevelType w:val="hybridMultilevel"/>
    <w:tmpl w:val="7FBC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60A6"/>
    <w:multiLevelType w:val="hybridMultilevel"/>
    <w:tmpl w:val="F51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76D634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3A1B"/>
    <w:multiLevelType w:val="multilevel"/>
    <w:tmpl w:val="D7A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2108D"/>
    <w:multiLevelType w:val="hybridMultilevel"/>
    <w:tmpl w:val="0592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3171C"/>
    <w:multiLevelType w:val="hybridMultilevel"/>
    <w:tmpl w:val="9C96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014F7"/>
    <w:multiLevelType w:val="hybridMultilevel"/>
    <w:tmpl w:val="A080CFC0"/>
    <w:lvl w:ilvl="0" w:tplc="F124B79E">
      <w:start w:val="2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547D59"/>
    <w:multiLevelType w:val="hybridMultilevel"/>
    <w:tmpl w:val="0AC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76B34"/>
    <w:multiLevelType w:val="hybridMultilevel"/>
    <w:tmpl w:val="C11A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F606A"/>
    <w:multiLevelType w:val="hybridMultilevel"/>
    <w:tmpl w:val="FDA2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C5CBA"/>
    <w:multiLevelType w:val="hybridMultilevel"/>
    <w:tmpl w:val="18EC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C4540"/>
    <w:multiLevelType w:val="hybridMultilevel"/>
    <w:tmpl w:val="148A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6605"/>
    <w:rsid w:val="00075D55"/>
    <w:rsid w:val="00076605"/>
    <w:rsid w:val="000C4D6F"/>
    <w:rsid w:val="000D7A80"/>
    <w:rsid w:val="000E3717"/>
    <w:rsid w:val="00102EBF"/>
    <w:rsid w:val="00117A05"/>
    <w:rsid w:val="00131D8E"/>
    <w:rsid w:val="001456D4"/>
    <w:rsid w:val="001625D3"/>
    <w:rsid w:val="00196B9D"/>
    <w:rsid w:val="001B77CD"/>
    <w:rsid w:val="001D33A9"/>
    <w:rsid w:val="00227427"/>
    <w:rsid w:val="002368D0"/>
    <w:rsid w:val="00286BC3"/>
    <w:rsid w:val="002B6264"/>
    <w:rsid w:val="002E2FA9"/>
    <w:rsid w:val="00333547"/>
    <w:rsid w:val="0035559C"/>
    <w:rsid w:val="003D0AA7"/>
    <w:rsid w:val="003D579B"/>
    <w:rsid w:val="003F1E07"/>
    <w:rsid w:val="00440CB8"/>
    <w:rsid w:val="00467119"/>
    <w:rsid w:val="00510561"/>
    <w:rsid w:val="0053411F"/>
    <w:rsid w:val="005817D3"/>
    <w:rsid w:val="0059064C"/>
    <w:rsid w:val="005D3DFD"/>
    <w:rsid w:val="005F6863"/>
    <w:rsid w:val="006078C1"/>
    <w:rsid w:val="006372CE"/>
    <w:rsid w:val="00643AB1"/>
    <w:rsid w:val="006B500C"/>
    <w:rsid w:val="0074692E"/>
    <w:rsid w:val="007830F3"/>
    <w:rsid w:val="007D606D"/>
    <w:rsid w:val="008E6648"/>
    <w:rsid w:val="00993906"/>
    <w:rsid w:val="00A02E10"/>
    <w:rsid w:val="00A445FE"/>
    <w:rsid w:val="00A541FC"/>
    <w:rsid w:val="00AD456D"/>
    <w:rsid w:val="00B1751E"/>
    <w:rsid w:val="00B74CD0"/>
    <w:rsid w:val="00B85F8B"/>
    <w:rsid w:val="00C036F3"/>
    <w:rsid w:val="00C11B5D"/>
    <w:rsid w:val="00C2507E"/>
    <w:rsid w:val="00C86BC9"/>
    <w:rsid w:val="00C9115D"/>
    <w:rsid w:val="00C93C1B"/>
    <w:rsid w:val="00D27161"/>
    <w:rsid w:val="00D438D0"/>
    <w:rsid w:val="00D50D63"/>
    <w:rsid w:val="00D91F19"/>
    <w:rsid w:val="00DF46D2"/>
    <w:rsid w:val="00E55602"/>
    <w:rsid w:val="00F15D2E"/>
    <w:rsid w:val="00F46031"/>
    <w:rsid w:val="00F54357"/>
    <w:rsid w:val="00F66915"/>
    <w:rsid w:val="00FC3803"/>
    <w:rsid w:val="00FC7B75"/>
    <w:rsid w:val="00FD7A72"/>
    <w:rsid w:val="00FE3BFB"/>
    <w:rsid w:val="00FF3BAA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D064"/>
  <w15:docId w15:val="{B640B178-B792-436D-9AEE-C8D6220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03"/>
    <w:pPr>
      <w:ind w:left="720"/>
      <w:contextualSpacing/>
    </w:pPr>
  </w:style>
  <w:style w:type="table" w:styleId="a4">
    <w:name w:val="Table Grid"/>
    <w:basedOn w:val="a1"/>
    <w:uiPriority w:val="59"/>
    <w:rsid w:val="00FC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FC38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B7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70E5-0EC3-4563-B33E-61D4E41D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EKON</cp:lastModifiedBy>
  <cp:revision>59</cp:revision>
  <cp:lastPrinted>2023-06-16T06:04:00Z</cp:lastPrinted>
  <dcterms:created xsi:type="dcterms:W3CDTF">2017-05-19T12:21:00Z</dcterms:created>
  <dcterms:modified xsi:type="dcterms:W3CDTF">2023-06-22T06:37:00Z</dcterms:modified>
</cp:coreProperties>
</file>